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984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center"/>
        <w:textAlignment w:val="auto"/>
        <w:rPr>
          <w:rFonts w:hint="eastAsia" w:ascii="宋体" w:hAnsi="宋体" w:cs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val="en-US" w:eastAsia="zh-CN"/>
        </w:rPr>
        <w:t>焦作市机关事务中心AI视联网平台建设</w:t>
      </w:r>
    </w:p>
    <w:p w14:paraId="595E3B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center"/>
        <w:textAlignment w:val="auto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val="en-US" w:eastAsia="zh-CN"/>
        </w:rPr>
        <w:t>及组网服务项目谈判采购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公告</w:t>
      </w:r>
    </w:p>
    <w:p w14:paraId="61305AF6"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</w:rPr>
      </w:pPr>
      <w:bookmarkStart w:id="0" w:name="_Toc8825"/>
      <w:r>
        <w:rPr>
          <w:rFonts w:hint="eastAsia" w:ascii="宋体" w:hAnsi="宋体" w:cs="宋体"/>
          <w:b/>
          <w:bCs/>
          <w:sz w:val="24"/>
        </w:rPr>
        <w:t>一、项目基本情况</w:t>
      </w:r>
      <w:bookmarkEnd w:id="0"/>
    </w:p>
    <w:p w14:paraId="1CB60690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1.采购项目名称：焦作市机关事务中心AI视联网平台建设及组网服务项目</w:t>
      </w:r>
    </w:p>
    <w:p w14:paraId="579B60DC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2.采购项目编号：HNZG-2025-028</w:t>
      </w:r>
    </w:p>
    <w:p w14:paraId="0C6C346C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3.采购方式：谈判采购</w:t>
      </w:r>
    </w:p>
    <w:p w14:paraId="4BDEF4E4">
      <w:pPr>
        <w:spacing w:line="360" w:lineRule="auto"/>
        <w:ind w:firstLine="470" w:firstLineChars="196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4.采购需求：</w:t>
      </w:r>
      <w:bookmarkStart w:id="1" w:name="OLE_LINK2"/>
      <w:r>
        <w:rPr>
          <w:rFonts w:hint="eastAsia" w:ascii="宋体" w:hAnsi="宋体" w:cs="宋体"/>
          <w:sz w:val="24"/>
        </w:rPr>
        <w:t>主要包括前端监控设备各类监控设备及其配件750套；门禁及访客系统；平台中心设备，主要包括服务存储设备及平台管理系统;监控中心室内高清LED屏；市政府会议中心第八会议厅及高清LED屏；消防系统升级改造；市政府大楼监控机房装修等。（具体详见采购文件）</w:t>
      </w:r>
      <w:bookmarkEnd w:id="1"/>
    </w:p>
    <w:p w14:paraId="466F48BB">
      <w:pPr>
        <w:spacing w:line="360" w:lineRule="auto"/>
        <w:ind w:firstLine="470" w:firstLineChars="196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5.质量要求：符合国家或行业规定的合格标准，满足采购人提出的技术标准及要求。</w:t>
      </w:r>
    </w:p>
    <w:p w14:paraId="41FE2160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6.预算金额：</w:t>
      </w:r>
      <w:bookmarkStart w:id="2" w:name="OLE_LINK7"/>
      <w:r>
        <w:rPr>
          <w:rFonts w:hint="eastAsia" w:ascii="宋体" w:hAnsi="宋体" w:cs="宋体"/>
          <w:sz w:val="24"/>
        </w:rPr>
        <w:t>人民币</w:t>
      </w:r>
      <w:bookmarkStart w:id="3" w:name="OLE_LINK6"/>
      <w:bookmarkStart w:id="4" w:name="OLE_LINK4"/>
      <w:r>
        <w:rPr>
          <w:rFonts w:hint="eastAsia" w:ascii="宋体" w:hAnsi="宋体" w:cs="宋体"/>
          <w:sz w:val="24"/>
        </w:rPr>
        <w:t>3300000.00元(大写：叁佰叁拾万元整）</w:t>
      </w:r>
      <w:bookmarkEnd w:id="2"/>
      <w:bookmarkEnd w:id="3"/>
      <w:r>
        <w:rPr>
          <w:rFonts w:hint="eastAsia" w:ascii="宋体" w:hAnsi="宋体" w:cs="宋体"/>
          <w:sz w:val="24"/>
        </w:rPr>
        <w:t>。</w:t>
      </w:r>
      <w:bookmarkEnd w:id="4"/>
    </w:p>
    <w:p w14:paraId="517A3B09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7.合同履行期限：</w:t>
      </w:r>
      <w:bookmarkStart w:id="5" w:name="OLE_LINK5"/>
      <w:r>
        <w:rPr>
          <w:rFonts w:hint="eastAsia" w:ascii="宋体" w:hAnsi="宋体" w:cs="宋体"/>
          <w:sz w:val="24"/>
        </w:rPr>
        <w:t>自合同签订之日起60日历天</w:t>
      </w:r>
      <w:bookmarkEnd w:id="5"/>
      <w:r>
        <w:rPr>
          <w:rFonts w:hint="eastAsia" w:ascii="宋体" w:hAnsi="宋体" w:cs="宋体"/>
          <w:sz w:val="24"/>
        </w:rPr>
        <w:t>。</w:t>
      </w:r>
    </w:p>
    <w:p w14:paraId="35F1A12B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8.维保期：项目整体三年。维保期从项目整体验收合格之日起开始计算。</w:t>
      </w:r>
    </w:p>
    <w:p w14:paraId="2CBFD155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9.本项目是否接受联合体参加：</w:t>
      </w:r>
      <w:r>
        <w:rPr>
          <w:rFonts w:hint="eastAsia" w:ascii="宋体" w:hAnsi="宋体" w:cs="宋体"/>
          <w:sz w:val="24"/>
          <w:lang w:val="en-US" w:eastAsia="zh-CN"/>
        </w:rPr>
        <w:t>否</w:t>
      </w:r>
      <w:r>
        <w:rPr>
          <w:rFonts w:hint="eastAsia" w:ascii="宋体" w:hAnsi="宋体" w:cs="宋体"/>
          <w:sz w:val="24"/>
        </w:rPr>
        <w:t>。</w:t>
      </w:r>
    </w:p>
    <w:p w14:paraId="76B82261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10.是否接受进口产品：否。</w:t>
      </w:r>
    </w:p>
    <w:p w14:paraId="5FC3F982"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</w:rPr>
      </w:pPr>
      <w:bookmarkStart w:id="6" w:name="_Toc17403"/>
      <w:r>
        <w:rPr>
          <w:rFonts w:hint="eastAsia" w:ascii="宋体" w:hAnsi="宋体" w:cs="宋体"/>
          <w:b/>
          <w:bCs/>
          <w:sz w:val="24"/>
        </w:rPr>
        <w:t>二、申请人资格要求</w:t>
      </w:r>
      <w:bookmarkEnd w:id="6"/>
    </w:p>
    <w:p w14:paraId="4B573E97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1.一般资格要求</w:t>
      </w:r>
    </w:p>
    <w:p w14:paraId="0CF19D90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（1）具有独立承担民事责任的能力；</w:t>
      </w:r>
    </w:p>
    <w:p w14:paraId="225EF449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（2）具有良好的商业信誉和健全的财务会计制度；</w:t>
      </w:r>
    </w:p>
    <w:p w14:paraId="519CB032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（3）具有履行合同所必需的设备和专业技术能力；</w:t>
      </w:r>
    </w:p>
    <w:p w14:paraId="17128C05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（4）有依法缴纳税收和社会保障资金的良好记录；</w:t>
      </w:r>
    </w:p>
    <w:p w14:paraId="09A94854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（5）参加采购活动前三年内，在经营活动中没有重大违法记录；</w:t>
      </w:r>
    </w:p>
    <w:p w14:paraId="3200B555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（6）法律、行政法规规定的其他条件。</w:t>
      </w:r>
    </w:p>
    <w:p w14:paraId="42DE98D7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注：供应商就上述内容可不提供相应资料，仅需提供资格承诺声明函，并对承诺的真实性负责。</w:t>
      </w:r>
    </w:p>
    <w:p w14:paraId="028075BE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2.信用记录要求</w:t>
      </w:r>
    </w:p>
    <w:p w14:paraId="707BA194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（1）供应商行贿犯罪档案记录（中国裁判文书网查询信息）；</w:t>
      </w:r>
    </w:p>
    <w:p w14:paraId="7D3C6512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（2）未被列入失信被执行人、重大税收违法失信主体、政府采购严重违法失信行为记录名单的供应商（“信用中国”网站（www.creditchina.gov.cn）、中国政府采购网（www.ccgp.gov.cn）查询信息）。</w:t>
      </w:r>
    </w:p>
    <w:p w14:paraId="08C35878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注：供应商需提供网站查询截图，加盖企业公章，查询日期为采购公告发布之日起至响应性文件递交截止日前。</w:t>
      </w:r>
    </w:p>
    <w:p w14:paraId="2B115970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3.供应商应具有有效的营业执照。</w:t>
      </w:r>
      <w:bookmarkStart w:id="7" w:name="bookmark2"/>
      <w:bookmarkEnd w:id="7"/>
    </w:p>
    <w:p w14:paraId="75C04E8D"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</w:rPr>
      </w:pPr>
      <w:bookmarkStart w:id="8" w:name="_Toc7351"/>
      <w:r>
        <w:rPr>
          <w:rFonts w:hint="eastAsia" w:ascii="宋体" w:hAnsi="宋体" w:cs="宋体"/>
          <w:b/>
          <w:bCs/>
          <w:sz w:val="24"/>
        </w:rPr>
        <w:t>三、获取文件时间及方式</w:t>
      </w:r>
      <w:bookmarkEnd w:id="8"/>
    </w:p>
    <w:p w14:paraId="1D4AE8D0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1.获取文件时间：2025年12月</w:t>
      </w:r>
      <w:r>
        <w:rPr>
          <w:rFonts w:hint="eastAsia" w:ascii="宋体" w:hAnsi="宋体" w:cs="宋体"/>
          <w:sz w:val="24"/>
          <w:lang w:val="en-US" w:eastAsia="zh-CN"/>
        </w:rPr>
        <w:t>09</w:t>
      </w:r>
      <w:r>
        <w:rPr>
          <w:rFonts w:hint="eastAsia" w:ascii="宋体" w:hAnsi="宋体" w:cs="宋体"/>
          <w:sz w:val="24"/>
        </w:rPr>
        <w:t>日至2025年12月</w:t>
      </w:r>
      <w:r>
        <w:rPr>
          <w:rFonts w:hint="eastAsia" w:ascii="宋体" w:hAnsi="宋体" w:cs="宋体"/>
          <w:sz w:val="24"/>
          <w:lang w:val="en-US" w:eastAsia="zh-CN"/>
        </w:rPr>
        <w:t>11</w:t>
      </w:r>
      <w:r>
        <w:rPr>
          <w:rFonts w:hint="eastAsia" w:ascii="宋体" w:hAnsi="宋体" w:cs="宋体"/>
          <w:sz w:val="24"/>
        </w:rPr>
        <w:t>日，上午8：00至12:00时，下午14:30至17:30时（北京时间，法定节假日除外）。</w:t>
      </w:r>
    </w:p>
    <w:p w14:paraId="5D25D14D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2.获取文件方式：本项目采用邮箱报名获取谈判采购文件，凡有意参加的供应商，请将报名资料扫描件发送至邮箱，发送后采购代理机构将谈判采购文件电子版回复至发送邮箱。报名邮箱hnzggs@163.com。</w:t>
      </w:r>
    </w:p>
    <w:p w14:paraId="0E1BBD05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供应商报名时须提供以下资料：</w:t>
      </w:r>
    </w:p>
    <w:p w14:paraId="7574D176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（1）采购项目报名表（详见附件1）</w:t>
      </w:r>
    </w:p>
    <w:p w14:paraId="2739F6F1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（2）营业执照副本复印件加盖公章；</w:t>
      </w:r>
    </w:p>
    <w:p w14:paraId="2C604F97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（3）授权委托书原件及委托代理人身份证复印件加盖公章（如有委托代理人）。</w:t>
      </w:r>
    </w:p>
    <w:p w14:paraId="5526930B"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</w:rPr>
      </w:pPr>
      <w:bookmarkStart w:id="9" w:name="_Toc21933"/>
      <w:r>
        <w:rPr>
          <w:rFonts w:hint="eastAsia" w:ascii="宋体" w:hAnsi="宋体" w:cs="宋体"/>
          <w:b/>
          <w:bCs/>
          <w:sz w:val="24"/>
        </w:rPr>
        <w:t>四、响应文件提交</w:t>
      </w:r>
      <w:bookmarkEnd w:id="9"/>
    </w:p>
    <w:p w14:paraId="722D2DDB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1.截止时间：2025年12月</w:t>
      </w:r>
      <w:r>
        <w:rPr>
          <w:rFonts w:hint="eastAsia" w:ascii="宋体" w:hAnsi="宋体" w:cs="宋体"/>
          <w:sz w:val="24"/>
          <w:lang w:val="en-US" w:eastAsia="zh-CN"/>
        </w:rPr>
        <w:t>16</w:t>
      </w:r>
      <w:r>
        <w:rPr>
          <w:rFonts w:hint="eastAsia" w:ascii="宋体" w:hAnsi="宋体" w:cs="宋体"/>
          <w:sz w:val="24"/>
        </w:rPr>
        <w:t xml:space="preserve">日15时00分（北京时间） </w:t>
      </w:r>
    </w:p>
    <w:p w14:paraId="34122A24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2.地点：焦作市河南理工大科技园四号楼A座3楼共享1室。</w:t>
      </w:r>
    </w:p>
    <w:p w14:paraId="3500F950"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</w:rPr>
      </w:pPr>
      <w:bookmarkStart w:id="10" w:name="_Toc12411"/>
      <w:r>
        <w:rPr>
          <w:rFonts w:hint="eastAsia" w:ascii="宋体" w:hAnsi="宋体" w:cs="宋体"/>
          <w:b/>
          <w:bCs/>
          <w:sz w:val="24"/>
        </w:rPr>
        <w:t>五、响应文件开启</w:t>
      </w:r>
      <w:bookmarkEnd w:id="10"/>
    </w:p>
    <w:p w14:paraId="377DFA9A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1.时间：2025年12月</w:t>
      </w:r>
      <w:r>
        <w:rPr>
          <w:rFonts w:hint="eastAsia" w:ascii="宋体" w:hAnsi="宋体" w:cs="宋体"/>
          <w:sz w:val="24"/>
          <w:lang w:val="en-US" w:eastAsia="zh-CN"/>
        </w:rPr>
        <w:t>16</w:t>
      </w:r>
      <w:r>
        <w:rPr>
          <w:rFonts w:hint="eastAsia" w:ascii="宋体" w:hAnsi="宋体" w:cs="宋体"/>
          <w:sz w:val="24"/>
        </w:rPr>
        <w:t xml:space="preserve">日15时00分（北京时间）  </w:t>
      </w:r>
    </w:p>
    <w:p w14:paraId="120D8A10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2.地点：焦作市河南理工大科技园四号楼A座3楼共享1室。</w:t>
      </w:r>
    </w:p>
    <w:p w14:paraId="4D884D37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注：参与采购的供应商请将响应文件（胶装，一式五份；另提供盖章版扫描件一份）在截止时间前密封递交至河南理工大科技园四号楼A座3楼共享1室，逾期不予接受。</w:t>
      </w:r>
    </w:p>
    <w:p w14:paraId="0B6417A7"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</w:rPr>
      </w:pPr>
      <w:bookmarkStart w:id="11" w:name="_Toc24940"/>
      <w:r>
        <w:rPr>
          <w:rFonts w:hint="eastAsia" w:ascii="宋体" w:hAnsi="宋体" w:cs="宋体"/>
          <w:b/>
          <w:bCs/>
          <w:sz w:val="24"/>
        </w:rPr>
        <w:t>六、发布公告的媒介</w:t>
      </w:r>
      <w:bookmarkEnd w:id="11"/>
    </w:p>
    <w:p w14:paraId="608DB22B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本次采购公告在《焦作市国有资本运营（控股）集团有限公司网站》、《中国采购与招标网》上发布。</w:t>
      </w:r>
    </w:p>
    <w:p w14:paraId="32B86A24"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七、其他事项</w:t>
      </w:r>
    </w:p>
    <w:p w14:paraId="3ECB9800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踏勘现场：不组织。供应商自行踏勘现场，递交响应性文件即视同了解现场实际情况。</w:t>
      </w:r>
    </w:p>
    <w:p w14:paraId="0DB28E6F"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</w:rPr>
      </w:pPr>
      <w:bookmarkStart w:id="12" w:name="_Toc21306"/>
      <w:r>
        <w:rPr>
          <w:rFonts w:hint="eastAsia" w:ascii="宋体" w:hAnsi="宋体" w:cs="宋体"/>
          <w:b/>
          <w:bCs/>
          <w:sz w:val="24"/>
        </w:rPr>
        <w:t>八、凡对本次采购提出询问，请按照以下方式联系</w:t>
      </w:r>
      <w:bookmarkEnd w:id="12"/>
    </w:p>
    <w:p w14:paraId="41A4DD48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1.采购人：</w:t>
      </w:r>
      <w:r>
        <w:rPr>
          <w:rFonts w:hint="eastAsia" w:ascii="宋体" w:hAnsi="宋体" w:cs="宋体"/>
          <w:bCs/>
          <w:sz w:val="24"/>
        </w:rPr>
        <w:t>焦作国资数字产业投资发展有限公司</w:t>
      </w:r>
    </w:p>
    <w:p w14:paraId="38EC30EA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联系人：  刘先生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联系电话：0391-5353991</w:t>
      </w:r>
    </w:p>
    <w:p w14:paraId="0B5D9D20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联系地址：焦作市示范区中原路1365号河南理工大学科技园4号楼A座</w:t>
      </w:r>
    </w:p>
    <w:p w14:paraId="598F1734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2.采购代理机构：河南正广工程管理有限公司</w:t>
      </w:r>
    </w:p>
    <w:p w14:paraId="0470A3F5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联系人：  申先生     联系电话：13938190317</w:t>
      </w:r>
    </w:p>
    <w:p w14:paraId="03D3A807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联系地址：焦作市示范区中原路1365号河南理工大学科技园4号楼A座</w:t>
      </w:r>
    </w:p>
    <w:p w14:paraId="7254E95B"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</w:rPr>
      </w:pPr>
      <w:bookmarkStart w:id="13" w:name="_Toc21981"/>
      <w:r>
        <w:rPr>
          <w:rFonts w:hint="eastAsia" w:ascii="宋体" w:hAnsi="宋体" w:cs="宋体"/>
          <w:b/>
          <w:bCs/>
          <w:sz w:val="24"/>
        </w:rPr>
        <w:t>九、监督部门</w:t>
      </w:r>
      <w:bookmarkEnd w:id="13"/>
    </w:p>
    <w:p w14:paraId="5409BF22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焦作市国有资本运营（控股）集团有限公司党建纪检监察部</w:t>
      </w:r>
    </w:p>
    <w:p w14:paraId="74EE2AA3">
      <w:pPr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358F0175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采购人：</w:t>
      </w:r>
      <w:r>
        <w:rPr>
          <w:rFonts w:hint="eastAsia" w:ascii="宋体" w:hAnsi="宋体" w:cs="宋体"/>
          <w:bCs/>
          <w:sz w:val="24"/>
        </w:rPr>
        <w:t>焦作国资数字产业投资发展有限公司</w:t>
      </w:r>
    </w:p>
    <w:p w14:paraId="6D8A5C8E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采购代理机构：河南正广工程管理有限公司</w:t>
      </w:r>
    </w:p>
    <w:p w14:paraId="084936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</w:rPr>
        <w:t>2025年12月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 xml:space="preserve">日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 xml:space="preserve">     </w:t>
      </w:r>
    </w:p>
    <w:p w14:paraId="3D5C39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</w:p>
    <w:p w14:paraId="420A8D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</w:p>
    <w:p w14:paraId="251B66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</w:p>
    <w:p w14:paraId="5C0317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</w:p>
    <w:p w14:paraId="5CD54C6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</w:p>
    <w:p w14:paraId="6DF429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</w:p>
    <w:p w14:paraId="6F7AC80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</w:p>
    <w:p w14:paraId="44F936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</w:p>
    <w:p w14:paraId="7533B1C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</w:p>
    <w:p w14:paraId="6F7D00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</w:p>
    <w:p w14:paraId="0ED1573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</w:p>
    <w:p w14:paraId="1835A4A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</w:p>
    <w:p w14:paraId="346FF25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</w:p>
    <w:p w14:paraId="690E91D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</w:pPr>
    </w:p>
    <w:p w14:paraId="6CC5E7CF">
      <w:pPr>
        <w:spacing w:line="360" w:lineRule="auto"/>
        <w:jc w:val="left"/>
        <w:rPr>
          <w:rFonts w:ascii="宋体" w:hAnsi="宋体" w:cs="宋体"/>
          <w:b/>
          <w:bCs/>
          <w:szCs w:val="21"/>
        </w:rPr>
      </w:pPr>
      <w:bookmarkStart w:id="14" w:name="_Toc21498"/>
      <w:r>
        <w:rPr>
          <w:rFonts w:hint="eastAsia" w:ascii="宋体" w:hAnsi="宋体" w:cs="宋体"/>
          <w:b/>
          <w:bCs/>
          <w:szCs w:val="21"/>
        </w:rPr>
        <w:t>附件1</w:t>
      </w:r>
      <w:bookmarkEnd w:id="14"/>
    </w:p>
    <w:p w14:paraId="1F2512D9">
      <w:pPr>
        <w:spacing w:line="360" w:lineRule="auto"/>
        <w:rPr>
          <w:rFonts w:ascii="宋体" w:hAnsi="宋体" w:cs="宋体"/>
          <w:b/>
          <w:bCs/>
          <w:sz w:val="28"/>
          <w:szCs w:val="28"/>
        </w:rPr>
      </w:pPr>
    </w:p>
    <w:p w14:paraId="2DD09158"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采购项目报名表</w:t>
      </w:r>
    </w:p>
    <w:tbl>
      <w:tblPr>
        <w:tblStyle w:val="7"/>
        <w:tblpPr w:leftFromText="180" w:rightFromText="180" w:vertAnchor="text" w:horzAnchor="page" w:tblpXSpec="center" w:tblpY="217"/>
        <w:tblOverlap w:val="never"/>
        <w:tblW w:w="8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5484"/>
      </w:tblGrid>
      <w:tr w14:paraId="0E64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00E83F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5484" w:type="dxa"/>
            <w:vAlign w:val="center"/>
          </w:tcPr>
          <w:p w14:paraId="37334D8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6FE4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2535" w:type="dxa"/>
            <w:vAlign w:val="center"/>
          </w:tcPr>
          <w:p w14:paraId="08B16C4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供应商名称</w:t>
            </w:r>
          </w:p>
          <w:p w14:paraId="2AD3B2D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（加盖单位公章）</w:t>
            </w:r>
          </w:p>
        </w:tc>
        <w:tc>
          <w:tcPr>
            <w:tcW w:w="5484" w:type="dxa"/>
            <w:vAlign w:val="center"/>
          </w:tcPr>
          <w:p w14:paraId="17F5389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0F3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76DFB54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单位地址</w:t>
            </w:r>
          </w:p>
        </w:tc>
        <w:tc>
          <w:tcPr>
            <w:tcW w:w="5484" w:type="dxa"/>
            <w:vAlign w:val="center"/>
          </w:tcPr>
          <w:p w14:paraId="38D0B7B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2602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1AEBA2D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</w:t>
            </w:r>
          </w:p>
        </w:tc>
        <w:tc>
          <w:tcPr>
            <w:tcW w:w="5484" w:type="dxa"/>
            <w:vAlign w:val="center"/>
          </w:tcPr>
          <w:p w14:paraId="2AC164C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01B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4E758D8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5484" w:type="dxa"/>
            <w:vAlign w:val="center"/>
          </w:tcPr>
          <w:p w14:paraId="6183AD0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DC64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18DEBC5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5484" w:type="dxa"/>
            <w:vAlign w:val="center"/>
          </w:tcPr>
          <w:p w14:paraId="153AE07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51C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535" w:type="dxa"/>
            <w:vAlign w:val="center"/>
          </w:tcPr>
          <w:p w14:paraId="7DC776C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报名日期</w:t>
            </w:r>
          </w:p>
        </w:tc>
        <w:tc>
          <w:tcPr>
            <w:tcW w:w="5484" w:type="dxa"/>
            <w:vAlign w:val="center"/>
          </w:tcPr>
          <w:p w14:paraId="68CABA1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2721EA38">
      <w:pPr>
        <w:spacing w:line="360" w:lineRule="auto"/>
        <w:ind w:firstLine="420" w:firstLineChars="200"/>
        <w:rPr>
          <w:rFonts w:ascii="宋体" w:hAnsi="宋体" w:cs="宋体"/>
          <w:bCs/>
          <w:kern w:val="0"/>
          <w:szCs w:val="21"/>
        </w:rPr>
      </w:pPr>
    </w:p>
    <w:p w14:paraId="41E86287">
      <w:pPr>
        <w:spacing w:line="360" w:lineRule="auto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Cs/>
          <w:szCs w:val="21"/>
        </w:rPr>
        <w:t>备注：报名表原件需装订在响应文件正本内，未附原件的按无效标处理</w:t>
      </w:r>
    </w:p>
    <w:p w14:paraId="0E17CF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5" w:name="_GoBack"/>
      <w:bookmarkEnd w:id="15"/>
      <w:r>
        <w:rPr>
          <w:rFonts w:hint="eastAsia" w:asciiTheme="majorEastAsia" w:hAnsiTheme="majorEastAsia" w:eastAsiaTheme="majorEastAsia" w:cstheme="majorEastAsia"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075D5"/>
    <w:rsid w:val="0559705C"/>
    <w:rsid w:val="1542173C"/>
    <w:rsid w:val="249F3ABF"/>
    <w:rsid w:val="24F013E6"/>
    <w:rsid w:val="271D434F"/>
    <w:rsid w:val="271E5F9A"/>
    <w:rsid w:val="2DD300AA"/>
    <w:rsid w:val="38841E9E"/>
    <w:rsid w:val="3EDD7DC2"/>
    <w:rsid w:val="46DF3846"/>
    <w:rsid w:val="4AC25D79"/>
    <w:rsid w:val="4B3262A5"/>
    <w:rsid w:val="52B64893"/>
    <w:rsid w:val="60652CDA"/>
    <w:rsid w:val="7AA1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next w:val="1"/>
    <w:qFormat/>
    <w:uiPriority w:val="0"/>
    <w:pPr>
      <w:widowControl w:val="0"/>
      <w:spacing w:before="0" w:beforeAutospacing="0" w:after="120" w:afterAutospacing="0"/>
      <w:ind w:left="420" w:leftChars="200" w:right="0" w:firstLine="420" w:firstLineChars="200"/>
      <w:jc w:val="both"/>
    </w:pPr>
    <w:rPr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1460</Words>
  <Characters>1629</Characters>
  <Lines>0</Lines>
  <Paragraphs>0</Paragraphs>
  <TotalTime>0</TotalTime>
  <ScaleCrop>false</ScaleCrop>
  <LinksUpToDate>false</LinksUpToDate>
  <CharactersWithSpaces>1667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2025-10-14T02:25:00Z</dcterms:created>
  <dc:creator>admin</dc:creator>
  <cp:lastModifiedBy> 秦姐</cp:lastModifiedBy>
  <dcterms:modified xsi:type="dcterms:W3CDTF">2025-12-08T07:51:17Z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eyJoZGlkIjoiMGNiNzA0MDhhOGNhMWEyMjU2ZGNiNWMyNTBhZTQ3OWYiLCJ1c2VySWQiOiI1OTgyODYwMjgifQ==</vt:lpwstr>
  </property>
  <property fmtid="{D5CDD505-2E9C-101B-9397-08002B2CF9AE}" pid="4" name="ICV">
    <vt:lpwstr>68A2BE71A08847BABB6D38888C4F27AE_12</vt:lpwstr>
  </property>
</Properties>
</file>